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3381" w14:textId="44318752" w:rsidR="003D51E1" w:rsidRPr="00E15E4D" w:rsidRDefault="003D51E1" w:rsidP="003D51E1">
      <w:pPr>
        <w:pStyle w:val="Nadpis4"/>
        <w:ind w:left="284"/>
        <w:rPr>
          <w:rFonts w:ascii="Calibri" w:hAnsi="Calibri" w:cs="Times New Roman"/>
          <w:b w:val="0"/>
          <w:color w:val="auto"/>
          <w:sz w:val="24"/>
        </w:rPr>
      </w:pPr>
      <w:r w:rsidRPr="00E15E4D">
        <w:rPr>
          <w:rFonts w:ascii="Calibri" w:hAnsi="Calibri" w:cs="Times New Roman"/>
          <w:b w:val="0"/>
          <w:color w:val="auto"/>
          <w:sz w:val="24"/>
        </w:rPr>
        <w:t>Návrh VZN vyvesený na úradnej tabuli obce Valaliky a webovom sídle obce dňa:</w:t>
      </w:r>
      <w:r>
        <w:rPr>
          <w:rFonts w:ascii="Calibri" w:hAnsi="Calibri" w:cs="Times New Roman"/>
          <w:b w:val="0"/>
          <w:color w:val="auto"/>
          <w:sz w:val="24"/>
        </w:rPr>
        <w:t xml:space="preserve"> </w:t>
      </w:r>
      <w:r w:rsidR="00CB1902">
        <w:rPr>
          <w:rFonts w:ascii="Calibri" w:hAnsi="Calibri" w:cs="Times New Roman"/>
          <w:b w:val="0"/>
          <w:color w:val="auto"/>
          <w:sz w:val="24"/>
        </w:rPr>
        <w:t>1</w:t>
      </w:r>
      <w:r w:rsidR="00323F7C">
        <w:rPr>
          <w:rFonts w:ascii="Calibri" w:hAnsi="Calibri" w:cs="Times New Roman"/>
          <w:b w:val="0"/>
          <w:color w:val="auto"/>
          <w:sz w:val="24"/>
        </w:rPr>
        <w:t>2</w:t>
      </w:r>
      <w:r w:rsidR="00CB1902">
        <w:rPr>
          <w:rFonts w:ascii="Calibri" w:hAnsi="Calibri" w:cs="Times New Roman"/>
          <w:b w:val="0"/>
          <w:color w:val="auto"/>
          <w:sz w:val="24"/>
        </w:rPr>
        <w:t>.10.2021</w:t>
      </w:r>
    </w:p>
    <w:p w14:paraId="109DC49E" w14:textId="2125CE90" w:rsidR="003D51E1" w:rsidRPr="00E15E4D" w:rsidRDefault="003D51E1" w:rsidP="003D51E1">
      <w:pPr>
        <w:ind w:left="284"/>
        <w:rPr>
          <w:rFonts w:ascii="Calibri" w:hAnsi="Calibri"/>
        </w:rPr>
      </w:pPr>
      <w:r w:rsidRPr="00E15E4D">
        <w:rPr>
          <w:rFonts w:ascii="Calibri" w:hAnsi="Calibri"/>
        </w:rPr>
        <w:t>VZN schválené obecným zastupiteľstvom dňa:</w:t>
      </w:r>
      <w:r>
        <w:rPr>
          <w:rFonts w:ascii="Calibri" w:hAnsi="Calibri"/>
        </w:rPr>
        <w:t xml:space="preserve"> </w:t>
      </w:r>
      <w:r w:rsidR="0025018A">
        <w:rPr>
          <w:rFonts w:ascii="Calibri" w:hAnsi="Calibri"/>
        </w:rPr>
        <w:t>03.11.2021</w:t>
      </w:r>
    </w:p>
    <w:p w14:paraId="0F8C927B" w14:textId="480A31A5" w:rsidR="003D51E1" w:rsidRPr="00E15E4D" w:rsidRDefault="003D51E1" w:rsidP="003D51E1">
      <w:pPr>
        <w:ind w:left="284"/>
        <w:rPr>
          <w:rFonts w:ascii="Calibri" w:hAnsi="Calibri"/>
        </w:rPr>
      </w:pPr>
      <w:r w:rsidRPr="00E15E4D">
        <w:rPr>
          <w:rFonts w:ascii="Calibri" w:hAnsi="Calibri"/>
        </w:rPr>
        <w:t>VZN vyvesené na úradnej tabuli a webovom sídle obce dňa:</w:t>
      </w:r>
      <w:r>
        <w:rPr>
          <w:rFonts w:ascii="Calibri" w:hAnsi="Calibri"/>
        </w:rPr>
        <w:t xml:space="preserve"> </w:t>
      </w:r>
      <w:r w:rsidR="0025018A">
        <w:rPr>
          <w:rFonts w:ascii="Calibri" w:hAnsi="Calibri"/>
        </w:rPr>
        <w:t>11.11.2021</w:t>
      </w:r>
    </w:p>
    <w:p w14:paraId="1EDC2B30" w14:textId="14CC55A8" w:rsidR="003D51E1" w:rsidRPr="00E15E4D" w:rsidRDefault="003D51E1" w:rsidP="003D51E1">
      <w:pPr>
        <w:ind w:left="284"/>
        <w:rPr>
          <w:rFonts w:ascii="Calibri" w:hAnsi="Calibri"/>
        </w:rPr>
      </w:pPr>
      <w:r w:rsidRPr="00E15E4D">
        <w:rPr>
          <w:rFonts w:ascii="Calibri" w:hAnsi="Calibri"/>
        </w:rPr>
        <w:t>VZN nadobúda účinnosť dňa:</w:t>
      </w:r>
      <w:r w:rsidR="0025018A">
        <w:rPr>
          <w:rFonts w:ascii="Calibri" w:hAnsi="Calibri"/>
        </w:rPr>
        <w:t xml:space="preserve"> 25.11.2021</w:t>
      </w:r>
      <w:r w:rsidRPr="00E15E4D">
        <w:rPr>
          <w:rFonts w:ascii="Calibri" w:hAnsi="Calibri"/>
        </w:rPr>
        <w:tab/>
      </w:r>
    </w:p>
    <w:p w14:paraId="7F71943E" w14:textId="77777777" w:rsidR="003D51E1" w:rsidRPr="00E15E4D" w:rsidRDefault="003D51E1" w:rsidP="003D51E1">
      <w:pPr>
        <w:pStyle w:val="Nadpis4"/>
        <w:ind w:left="1134" w:hanging="850"/>
        <w:rPr>
          <w:rFonts w:ascii="Calibri" w:hAnsi="Calibri"/>
        </w:rPr>
        <w:sectPr w:rsidR="003D51E1" w:rsidRPr="00E15E4D">
          <w:headerReference w:type="default" r:id="rId7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14:paraId="43511D7D" w14:textId="77777777" w:rsidR="003D51E1" w:rsidRPr="00E15E4D" w:rsidRDefault="003D51E1" w:rsidP="003D51E1">
      <w:pPr>
        <w:rPr>
          <w:rFonts w:ascii="Calibri" w:hAnsi="Calibri"/>
        </w:rPr>
      </w:pPr>
    </w:p>
    <w:p w14:paraId="19E50DC5" w14:textId="77777777" w:rsidR="003D51E1" w:rsidRDefault="003D51E1" w:rsidP="003D51E1">
      <w:pPr>
        <w:pStyle w:val="Obyajntext1"/>
        <w:tabs>
          <w:tab w:val="left" w:pos="567"/>
        </w:tabs>
        <w:spacing w:before="0" w:after="0"/>
        <w:ind w:left="284"/>
        <w:jc w:val="both"/>
        <w:rPr>
          <w:rFonts w:ascii="Calibri" w:hAnsi="Calibri"/>
        </w:rPr>
      </w:pPr>
      <w:r w:rsidRPr="00E15E4D">
        <w:rPr>
          <w:rFonts w:ascii="Calibri" w:hAnsi="Calibri"/>
        </w:rPr>
        <w:t xml:space="preserve">Obec Valaliky v zmysle § 4 ods. </w:t>
      </w:r>
      <w:r>
        <w:rPr>
          <w:rFonts w:ascii="Calibri" w:hAnsi="Calibri"/>
        </w:rPr>
        <w:t>5</w:t>
      </w:r>
      <w:r w:rsidRPr="00E15E4D">
        <w:rPr>
          <w:rFonts w:ascii="Calibri" w:hAnsi="Calibri"/>
        </w:rPr>
        <w:t xml:space="preserve"> písm. </w:t>
      </w:r>
      <w:r>
        <w:rPr>
          <w:rFonts w:ascii="Calibri" w:hAnsi="Calibri"/>
        </w:rPr>
        <w:t>a</w:t>
      </w:r>
      <w:r w:rsidRPr="00E15E4D">
        <w:rPr>
          <w:rFonts w:ascii="Calibri" w:hAnsi="Calibri"/>
        </w:rPr>
        <w:t>)</w:t>
      </w:r>
      <w:r>
        <w:rPr>
          <w:rFonts w:ascii="Calibri" w:hAnsi="Calibri"/>
        </w:rPr>
        <w:t xml:space="preserve"> bod 5</w:t>
      </w:r>
      <w:r w:rsidRPr="00E15E4D">
        <w:rPr>
          <w:rFonts w:ascii="Calibri" w:hAnsi="Calibri"/>
        </w:rPr>
        <w:t xml:space="preserve"> zákona č. 369/1990 Zb. o obecnom zriadení v znení neskorších predpisov </w:t>
      </w:r>
      <w:r>
        <w:rPr>
          <w:rFonts w:ascii="Calibri" w:hAnsi="Calibri"/>
        </w:rPr>
        <w:t>vydáva</w:t>
      </w:r>
    </w:p>
    <w:p w14:paraId="034DEB61" w14:textId="77777777" w:rsidR="003D51E1" w:rsidRPr="00E15E4D" w:rsidRDefault="003D51E1" w:rsidP="003D51E1">
      <w:pPr>
        <w:pStyle w:val="Obyajntext1"/>
        <w:tabs>
          <w:tab w:val="left" w:pos="567"/>
        </w:tabs>
        <w:spacing w:before="0" w:after="0"/>
        <w:ind w:left="284"/>
        <w:jc w:val="both"/>
        <w:rPr>
          <w:rFonts w:ascii="Calibri" w:hAnsi="Calibri"/>
        </w:rPr>
      </w:pPr>
    </w:p>
    <w:p w14:paraId="5F4B8D2D" w14:textId="7F735EF4" w:rsidR="003D51E1" w:rsidRDefault="003D51E1" w:rsidP="003D51E1">
      <w:pPr>
        <w:pStyle w:val="Nadpis2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VZN č. 7/2021 o pravidlách na udržiavanie čistoty v obci a ochranu verejnej zelene</w:t>
      </w:r>
    </w:p>
    <w:p w14:paraId="7073E63E" w14:textId="77777777" w:rsidR="003D51E1" w:rsidRPr="00E15E4D" w:rsidRDefault="003D51E1" w:rsidP="003D51E1">
      <w:pPr>
        <w:pStyle w:val="Zkladntext"/>
        <w:jc w:val="center"/>
        <w:rPr>
          <w:rFonts w:ascii="Calibri" w:hAnsi="Calibri"/>
          <w:szCs w:val="24"/>
        </w:rPr>
      </w:pPr>
      <w:r w:rsidRPr="00E15E4D">
        <w:rPr>
          <w:rStyle w:val="Vrazn"/>
          <w:rFonts w:ascii="Calibri" w:hAnsi="Calibri"/>
          <w:color w:val="auto"/>
        </w:rPr>
        <w:t xml:space="preserve">§ 1 </w:t>
      </w:r>
      <w:r w:rsidRPr="00E15E4D">
        <w:rPr>
          <w:rStyle w:val="Vrazn"/>
          <w:rFonts w:ascii="Calibri" w:hAnsi="Calibri"/>
          <w:color w:val="auto"/>
        </w:rPr>
        <w:br/>
        <w:t>Predmet úpravy</w:t>
      </w:r>
    </w:p>
    <w:p w14:paraId="0BA896B2" w14:textId="5C6C6613" w:rsidR="003D51E1" w:rsidRPr="003D51E1" w:rsidRDefault="003D51E1" w:rsidP="003D51E1">
      <w:pPr>
        <w:widowControl/>
        <w:numPr>
          <w:ilvl w:val="0"/>
          <w:numId w:val="1"/>
        </w:numPr>
        <w:suppressAutoHyphens w:val="0"/>
        <w:autoSpaceDE w:val="0"/>
        <w:jc w:val="both"/>
        <w:rPr>
          <w:rFonts w:ascii="Calibri" w:hAnsi="Calibri"/>
          <w:b/>
          <w:bCs/>
          <w:color w:val="1C2028"/>
          <w:szCs w:val="24"/>
        </w:rPr>
      </w:pPr>
      <w:r w:rsidRPr="003D51E1">
        <w:rPr>
          <w:rFonts w:ascii="Calibri" w:hAnsi="Calibri"/>
          <w:color w:val="1C2028"/>
          <w:szCs w:val="24"/>
        </w:rPr>
        <w:t>Účelom tohto všeobecne záväzného nariadenia (ďalej len „VZN“) je definovať pravidlá na udržiavanie čistoty v obci a ochranu verejnej zelene.</w:t>
      </w:r>
    </w:p>
    <w:p w14:paraId="5DA9CF9A" w14:textId="77777777" w:rsidR="003D51E1" w:rsidRPr="00E15E4D" w:rsidRDefault="003D51E1" w:rsidP="003D51E1">
      <w:pPr>
        <w:widowControl/>
        <w:suppressAutoHyphens w:val="0"/>
        <w:autoSpaceDE w:val="0"/>
        <w:ind w:left="720"/>
        <w:jc w:val="both"/>
        <w:rPr>
          <w:rFonts w:ascii="Calibri" w:hAnsi="Calibri"/>
          <w:b/>
          <w:bCs/>
          <w:color w:val="1C2028"/>
          <w:szCs w:val="24"/>
        </w:rPr>
      </w:pPr>
    </w:p>
    <w:p w14:paraId="568E35D7" w14:textId="77777777" w:rsidR="003D51E1" w:rsidRDefault="003D51E1" w:rsidP="003D51E1">
      <w:pPr>
        <w:pStyle w:val="Bezriadkovania"/>
        <w:jc w:val="center"/>
        <w:rPr>
          <w:rStyle w:val="Vrazn"/>
          <w:rFonts w:ascii="Calibri" w:hAnsi="Calibri"/>
          <w:color w:val="auto"/>
        </w:rPr>
      </w:pPr>
    </w:p>
    <w:p w14:paraId="28B44C5A" w14:textId="7D5A8919" w:rsidR="003D51E1" w:rsidRDefault="003D51E1" w:rsidP="003D51E1">
      <w:pPr>
        <w:pStyle w:val="Bezriadkovania"/>
        <w:jc w:val="center"/>
        <w:rPr>
          <w:rStyle w:val="Vrazn"/>
          <w:rFonts w:ascii="Calibri" w:hAnsi="Calibri"/>
          <w:color w:val="auto"/>
        </w:rPr>
      </w:pPr>
      <w:r>
        <w:rPr>
          <w:rStyle w:val="Vrazn"/>
          <w:rFonts w:ascii="Calibri" w:hAnsi="Calibri"/>
          <w:color w:val="auto"/>
        </w:rPr>
        <w:t>§</w:t>
      </w:r>
      <w:r w:rsidR="007C7E4B">
        <w:rPr>
          <w:rStyle w:val="Vrazn"/>
          <w:rFonts w:ascii="Calibri" w:hAnsi="Calibri"/>
          <w:color w:val="auto"/>
        </w:rPr>
        <w:t>2</w:t>
      </w:r>
    </w:p>
    <w:p w14:paraId="27E1EAF8" w14:textId="4E096509" w:rsidR="003D51E1" w:rsidRDefault="003D51E1" w:rsidP="003D51E1">
      <w:pPr>
        <w:pStyle w:val="Bezriadkovania"/>
        <w:jc w:val="center"/>
        <w:rPr>
          <w:rStyle w:val="Vrazn"/>
          <w:rFonts w:ascii="Calibri" w:hAnsi="Calibri"/>
          <w:color w:val="auto"/>
        </w:rPr>
      </w:pPr>
      <w:r>
        <w:rPr>
          <w:rStyle w:val="Vrazn"/>
          <w:rFonts w:ascii="Calibri" w:hAnsi="Calibri"/>
          <w:color w:val="auto"/>
        </w:rPr>
        <w:t>Pravidlá na udržiavanie čistoty v obci a ochranu verejnej zelene</w:t>
      </w:r>
    </w:p>
    <w:p w14:paraId="20FFF081" w14:textId="77777777" w:rsidR="003D51E1" w:rsidRDefault="003D51E1" w:rsidP="003D51E1">
      <w:pPr>
        <w:pStyle w:val="Bezriadkovania"/>
        <w:jc w:val="center"/>
        <w:rPr>
          <w:rStyle w:val="Vrazn"/>
          <w:rFonts w:ascii="Calibri" w:hAnsi="Calibri"/>
          <w:color w:val="auto"/>
        </w:rPr>
      </w:pPr>
    </w:p>
    <w:p w14:paraId="15BA587C" w14:textId="77777777" w:rsidR="003D51E1" w:rsidRDefault="003D51E1" w:rsidP="003D51E1">
      <w:pPr>
        <w:pStyle w:val="Bezriadkovania"/>
        <w:numPr>
          <w:ilvl w:val="0"/>
          <w:numId w:val="2"/>
        </w:numPr>
        <w:jc w:val="both"/>
        <w:rPr>
          <w:rStyle w:val="Vrazn"/>
          <w:rFonts w:ascii="Calibri" w:hAnsi="Calibri"/>
          <w:b w:val="0"/>
          <w:bCs/>
          <w:color w:val="auto"/>
        </w:rPr>
      </w:pPr>
      <w:r>
        <w:rPr>
          <w:rStyle w:val="Vrazn"/>
          <w:rFonts w:ascii="Calibri" w:hAnsi="Calibri"/>
          <w:b w:val="0"/>
          <w:bCs/>
          <w:color w:val="auto"/>
        </w:rPr>
        <w:t>Na území obce Valaliky je zakázané:</w:t>
      </w:r>
    </w:p>
    <w:p w14:paraId="6FAA8096" w14:textId="77777777" w:rsidR="003D51E1" w:rsidRPr="007C7E4B" w:rsidRDefault="003D51E1" w:rsidP="007C7E4B">
      <w:pPr>
        <w:pStyle w:val="Bezriadkovania"/>
        <w:numPr>
          <w:ilvl w:val="0"/>
          <w:numId w:val="10"/>
        </w:numPr>
        <w:jc w:val="both"/>
        <w:rPr>
          <w:rStyle w:val="Vrazn"/>
          <w:rFonts w:ascii="Calibri" w:hAnsi="Calibri"/>
          <w:b w:val="0"/>
          <w:bCs/>
          <w:color w:val="auto"/>
        </w:rPr>
      </w:pPr>
      <w:r w:rsidRPr="007C7E4B">
        <w:rPr>
          <w:rStyle w:val="Vrazn"/>
          <w:rFonts w:ascii="Calibri" w:hAnsi="Calibri"/>
          <w:b w:val="0"/>
          <w:bCs/>
          <w:color w:val="auto"/>
        </w:rPr>
        <w:t>znečisťovať verejné priestranstvo akýmkoľvek druhom odpadu,</w:t>
      </w:r>
    </w:p>
    <w:p w14:paraId="7B13E483" w14:textId="77777777" w:rsidR="003D51E1" w:rsidRPr="007C7E4B" w:rsidRDefault="003D51E1" w:rsidP="007C7E4B">
      <w:pPr>
        <w:pStyle w:val="Bezriadkovania"/>
        <w:numPr>
          <w:ilvl w:val="0"/>
          <w:numId w:val="10"/>
        </w:numPr>
        <w:jc w:val="both"/>
        <w:rPr>
          <w:rStyle w:val="Vrazn"/>
          <w:rFonts w:ascii="Calibri" w:hAnsi="Calibri"/>
          <w:b w:val="0"/>
          <w:bCs/>
          <w:color w:val="auto"/>
        </w:rPr>
      </w:pPr>
      <w:r w:rsidRPr="007C7E4B">
        <w:rPr>
          <w:rStyle w:val="Vrazn"/>
          <w:rFonts w:ascii="Calibri" w:hAnsi="Calibri"/>
          <w:b w:val="0"/>
          <w:bCs/>
          <w:color w:val="auto"/>
        </w:rPr>
        <w:t xml:space="preserve">osobám, ktoré sprevádzajú zvieratá na verejných priestranstvách, zanechávať </w:t>
      </w:r>
      <w:proofErr w:type="spellStart"/>
      <w:r w:rsidRPr="007C7E4B">
        <w:rPr>
          <w:rStyle w:val="Vrazn"/>
          <w:rFonts w:ascii="Calibri" w:hAnsi="Calibri"/>
          <w:b w:val="0"/>
          <w:bCs/>
          <w:color w:val="auto"/>
        </w:rPr>
        <w:t>exkrementy</w:t>
      </w:r>
      <w:proofErr w:type="spellEnd"/>
      <w:r w:rsidRPr="007C7E4B">
        <w:rPr>
          <w:rStyle w:val="Vrazn"/>
          <w:rFonts w:ascii="Calibri" w:hAnsi="Calibri"/>
          <w:b w:val="0"/>
          <w:bCs/>
          <w:color w:val="auto"/>
        </w:rPr>
        <w:t xml:space="preserve"> zvierat na verejných priestranstvách, </w:t>
      </w:r>
    </w:p>
    <w:p w14:paraId="453276B1" w14:textId="77777777" w:rsidR="003D51E1" w:rsidRPr="007C7E4B" w:rsidRDefault="003D51E1" w:rsidP="007C7E4B">
      <w:pPr>
        <w:pStyle w:val="Bezriadkovania"/>
        <w:numPr>
          <w:ilvl w:val="0"/>
          <w:numId w:val="10"/>
        </w:numPr>
        <w:jc w:val="both"/>
        <w:rPr>
          <w:rStyle w:val="Vrazn"/>
          <w:rFonts w:ascii="Calibri" w:hAnsi="Calibri"/>
          <w:b w:val="0"/>
          <w:bCs/>
          <w:color w:val="auto"/>
        </w:rPr>
      </w:pPr>
      <w:r w:rsidRPr="007C7E4B">
        <w:rPr>
          <w:rStyle w:val="Vrazn"/>
          <w:rFonts w:ascii="Calibri" w:hAnsi="Calibri"/>
          <w:b w:val="0"/>
          <w:bCs/>
          <w:color w:val="auto"/>
        </w:rPr>
        <w:t>poškodzovať vegetáciu na verejných priestranstvách,</w:t>
      </w:r>
    </w:p>
    <w:p w14:paraId="3C003CF1" w14:textId="77777777" w:rsidR="003D51E1" w:rsidRPr="007C7E4B" w:rsidRDefault="003D51E1" w:rsidP="007C7E4B">
      <w:pPr>
        <w:pStyle w:val="Bezriadkovania"/>
        <w:numPr>
          <w:ilvl w:val="0"/>
          <w:numId w:val="10"/>
        </w:numPr>
        <w:jc w:val="both"/>
        <w:rPr>
          <w:rStyle w:val="Vrazn"/>
          <w:rFonts w:ascii="Calibri" w:hAnsi="Calibri"/>
          <w:b w:val="0"/>
          <w:bCs/>
          <w:color w:val="auto"/>
        </w:rPr>
      </w:pPr>
      <w:r w:rsidRPr="007C7E4B">
        <w:rPr>
          <w:rStyle w:val="Vrazn"/>
          <w:rFonts w:ascii="Calibri" w:hAnsi="Calibri"/>
          <w:b w:val="0"/>
          <w:bCs/>
          <w:color w:val="auto"/>
        </w:rPr>
        <w:t>vytvárať na verejných priestranstvách skládky odpadu,</w:t>
      </w:r>
    </w:p>
    <w:p w14:paraId="702EBED1" w14:textId="77777777" w:rsidR="003D51E1" w:rsidRPr="007C7E4B" w:rsidRDefault="003D51E1" w:rsidP="007C7E4B">
      <w:pPr>
        <w:pStyle w:val="Bezriadkovania"/>
        <w:numPr>
          <w:ilvl w:val="0"/>
          <w:numId w:val="10"/>
        </w:numPr>
        <w:jc w:val="both"/>
        <w:rPr>
          <w:rStyle w:val="Vrazn"/>
          <w:rFonts w:ascii="Calibri" w:hAnsi="Calibri"/>
          <w:b w:val="0"/>
          <w:bCs/>
          <w:color w:val="auto"/>
        </w:rPr>
      </w:pPr>
      <w:r w:rsidRPr="007C7E4B">
        <w:rPr>
          <w:rStyle w:val="Vrazn"/>
          <w:rFonts w:ascii="Calibri" w:hAnsi="Calibri"/>
          <w:b w:val="0"/>
          <w:bCs/>
          <w:color w:val="auto"/>
        </w:rPr>
        <w:t>znečisťovať vodné toky a ich bezprostredné okolie,</w:t>
      </w:r>
    </w:p>
    <w:p w14:paraId="4C5B4CE3" w14:textId="77777777" w:rsidR="003D51E1" w:rsidRPr="007C7E4B" w:rsidRDefault="003D51E1" w:rsidP="007C7E4B">
      <w:pPr>
        <w:pStyle w:val="Bezriadkovania"/>
        <w:numPr>
          <w:ilvl w:val="0"/>
          <w:numId w:val="10"/>
        </w:numPr>
        <w:jc w:val="both"/>
        <w:rPr>
          <w:rStyle w:val="Vrazn"/>
          <w:rFonts w:ascii="Calibri" w:hAnsi="Calibri"/>
          <w:b w:val="0"/>
          <w:bCs/>
          <w:color w:val="auto"/>
        </w:rPr>
      </w:pPr>
      <w:r w:rsidRPr="007C7E4B">
        <w:rPr>
          <w:rStyle w:val="Vrazn"/>
          <w:rFonts w:ascii="Calibri" w:hAnsi="Calibri"/>
          <w:b w:val="0"/>
          <w:bCs/>
          <w:color w:val="auto"/>
        </w:rPr>
        <w:t>čistiť a umývať dopravné prostriedky, stroje a zariadenia na verejnom priestranstve spôsobom, ktorý ho znečisťuje oplachovými vodami obsahujúcimi chemické prostriedky,</w:t>
      </w:r>
    </w:p>
    <w:p w14:paraId="65A18F22" w14:textId="77777777" w:rsidR="003D51E1" w:rsidRPr="007C7E4B" w:rsidRDefault="003D51E1" w:rsidP="007C7E4B">
      <w:pPr>
        <w:pStyle w:val="Bezriadkovania"/>
        <w:numPr>
          <w:ilvl w:val="0"/>
          <w:numId w:val="10"/>
        </w:numPr>
        <w:jc w:val="both"/>
        <w:rPr>
          <w:rStyle w:val="Vrazn"/>
          <w:rFonts w:ascii="Calibri" w:hAnsi="Calibri"/>
          <w:b w:val="0"/>
          <w:bCs/>
          <w:color w:val="auto"/>
        </w:rPr>
      </w:pPr>
      <w:r w:rsidRPr="007C7E4B">
        <w:rPr>
          <w:rStyle w:val="Vrazn"/>
          <w:rFonts w:ascii="Calibri" w:hAnsi="Calibri"/>
          <w:b w:val="0"/>
          <w:bCs/>
          <w:color w:val="auto"/>
        </w:rPr>
        <w:t>jazdiť na plochách verejnej zelene motorovými a nemotorovými dopravnými prostriedkami vrátane kolobežiek, kolieskových korčúľ a podobne,</w:t>
      </w:r>
    </w:p>
    <w:p w14:paraId="01FCF00F" w14:textId="4367E377" w:rsidR="003D51E1" w:rsidRPr="007C7E4B" w:rsidRDefault="003D51E1" w:rsidP="007C7E4B">
      <w:pPr>
        <w:pStyle w:val="Bezriadkovania"/>
        <w:numPr>
          <w:ilvl w:val="0"/>
          <w:numId w:val="10"/>
        </w:numPr>
        <w:jc w:val="both"/>
        <w:rPr>
          <w:rStyle w:val="Vrazn"/>
          <w:rFonts w:ascii="Calibri" w:hAnsi="Calibri"/>
          <w:b w:val="0"/>
          <w:bCs/>
          <w:color w:val="auto"/>
        </w:rPr>
      </w:pPr>
      <w:r w:rsidRPr="007C7E4B">
        <w:rPr>
          <w:rStyle w:val="Vrazn"/>
          <w:rFonts w:ascii="Calibri" w:hAnsi="Calibri"/>
          <w:b w:val="0"/>
          <w:bCs/>
          <w:color w:val="auto"/>
        </w:rPr>
        <w:t>vysádzať na cintorínoch dreviny bez predchádzajúceho súhlasu obce</w:t>
      </w:r>
      <w:r w:rsidR="007C7E4B">
        <w:rPr>
          <w:rStyle w:val="Vrazn"/>
          <w:rFonts w:ascii="Calibri" w:hAnsi="Calibri"/>
          <w:b w:val="0"/>
          <w:bCs/>
          <w:color w:val="auto"/>
        </w:rPr>
        <w:t>.</w:t>
      </w:r>
    </w:p>
    <w:p w14:paraId="4F4F2EDE" w14:textId="77777777" w:rsidR="003D51E1" w:rsidRPr="007C7E4B" w:rsidRDefault="003D51E1" w:rsidP="003D51E1">
      <w:pPr>
        <w:pStyle w:val="Zkladntext"/>
        <w:tabs>
          <w:tab w:val="left" w:pos="709"/>
        </w:tabs>
        <w:spacing w:after="0"/>
        <w:jc w:val="both"/>
        <w:rPr>
          <w:rFonts w:ascii="Calibri" w:hAnsi="Calibri"/>
          <w:color w:val="auto"/>
        </w:rPr>
      </w:pPr>
    </w:p>
    <w:p w14:paraId="2BC5D311" w14:textId="66C4960F" w:rsidR="003D51E1" w:rsidRPr="005F098D" w:rsidRDefault="003D51E1" w:rsidP="003D51E1">
      <w:pPr>
        <w:pStyle w:val="Zkladntext"/>
        <w:tabs>
          <w:tab w:val="left" w:pos="142"/>
        </w:tabs>
        <w:ind w:left="426" w:hanging="426"/>
        <w:jc w:val="center"/>
        <w:rPr>
          <w:rFonts w:ascii="Calibri" w:hAnsi="Calibri"/>
          <w:color w:val="auto"/>
        </w:rPr>
      </w:pPr>
      <w:r w:rsidRPr="00E15E4D">
        <w:rPr>
          <w:rStyle w:val="Vrazn"/>
          <w:rFonts w:ascii="Calibri" w:hAnsi="Calibri"/>
          <w:color w:val="auto"/>
        </w:rPr>
        <w:t xml:space="preserve">§ </w:t>
      </w:r>
      <w:r w:rsidR="007C7E4B">
        <w:rPr>
          <w:rStyle w:val="Vrazn"/>
          <w:rFonts w:ascii="Calibri" w:hAnsi="Calibri"/>
          <w:color w:val="auto"/>
        </w:rPr>
        <w:t>3</w:t>
      </w:r>
      <w:r w:rsidRPr="00E15E4D">
        <w:rPr>
          <w:rStyle w:val="Vrazn"/>
          <w:rFonts w:ascii="Calibri" w:hAnsi="Calibri"/>
          <w:color w:val="auto"/>
        </w:rPr>
        <w:br/>
      </w:r>
      <w:r>
        <w:rPr>
          <w:rStyle w:val="Vrazn"/>
          <w:rFonts w:ascii="Calibri" w:hAnsi="Calibri"/>
          <w:color w:val="auto"/>
        </w:rPr>
        <w:t>Kontrola a sankcie</w:t>
      </w:r>
    </w:p>
    <w:p w14:paraId="5F3EF38A" w14:textId="77777777" w:rsidR="003D51E1" w:rsidRDefault="003D51E1" w:rsidP="003D51E1">
      <w:pPr>
        <w:pStyle w:val="Bezriadkovania"/>
        <w:numPr>
          <w:ilvl w:val="0"/>
          <w:numId w:val="6"/>
        </w:numPr>
        <w:jc w:val="both"/>
        <w:rPr>
          <w:rStyle w:val="Vrazn"/>
          <w:rFonts w:ascii="Calibri" w:hAnsi="Calibri"/>
          <w:b w:val="0"/>
          <w:bCs/>
          <w:color w:val="auto"/>
        </w:rPr>
      </w:pPr>
      <w:r>
        <w:rPr>
          <w:rStyle w:val="Vrazn"/>
          <w:rFonts w:ascii="Calibri" w:hAnsi="Calibri"/>
          <w:b w:val="0"/>
          <w:bCs/>
          <w:color w:val="auto"/>
        </w:rPr>
        <w:t>Kontrolu nad dodržiavaním tohto nariadenia vykoná starosta obce a poverení zamestnanci obce.</w:t>
      </w:r>
    </w:p>
    <w:p w14:paraId="0D11D019" w14:textId="77777777" w:rsidR="003D51E1" w:rsidRDefault="003D51E1" w:rsidP="003D51E1">
      <w:pPr>
        <w:pStyle w:val="Bezriadkovania"/>
        <w:numPr>
          <w:ilvl w:val="0"/>
          <w:numId w:val="6"/>
        </w:numPr>
        <w:jc w:val="both"/>
        <w:rPr>
          <w:rStyle w:val="Vrazn"/>
          <w:rFonts w:ascii="Calibri" w:hAnsi="Calibri"/>
          <w:b w:val="0"/>
          <w:bCs/>
          <w:color w:val="auto"/>
        </w:rPr>
      </w:pPr>
      <w:r>
        <w:rPr>
          <w:rStyle w:val="Vrazn"/>
          <w:rFonts w:ascii="Calibri" w:hAnsi="Calibri"/>
          <w:b w:val="0"/>
          <w:bCs/>
          <w:color w:val="auto"/>
        </w:rPr>
        <w:t>Za porušenie tohto nariadenia sa uloží právnickej osobe alebo fyzickej osobe – podnikateľovi pokuta až do výšky 6 638 €.</w:t>
      </w:r>
    </w:p>
    <w:p w14:paraId="7F69162F" w14:textId="77777777" w:rsidR="003D51E1" w:rsidRDefault="003D51E1" w:rsidP="003D51E1">
      <w:pPr>
        <w:pStyle w:val="Bezriadkovania"/>
        <w:numPr>
          <w:ilvl w:val="0"/>
          <w:numId w:val="6"/>
        </w:numPr>
        <w:jc w:val="both"/>
        <w:rPr>
          <w:rStyle w:val="Vrazn"/>
          <w:rFonts w:ascii="Calibri" w:hAnsi="Calibri"/>
          <w:b w:val="0"/>
          <w:bCs/>
          <w:color w:val="auto"/>
        </w:rPr>
      </w:pPr>
      <w:r>
        <w:rPr>
          <w:rStyle w:val="Vrazn"/>
          <w:rFonts w:ascii="Calibri" w:hAnsi="Calibri"/>
          <w:b w:val="0"/>
          <w:bCs/>
          <w:color w:val="auto"/>
        </w:rPr>
        <w:t>Porušenie zákazov a obmedzení vyplývajúcich z tohto nariadenia zo strany fyzickej osoby je považované za priestupok podľa §46 zákona č. 372/1990 Zb. o priestupkoch v znení neskorších predpisov, za čo môže byť uložená aj pokuta do výšky 33 €.</w:t>
      </w:r>
    </w:p>
    <w:p w14:paraId="7D8517BC" w14:textId="09A484AB" w:rsidR="003D51E1" w:rsidRDefault="003D51E1" w:rsidP="003D51E1">
      <w:pPr>
        <w:pStyle w:val="Bezriadkovania"/>
        <w:jc w:val="both"/>
        <w:rPr>
          <w:rStyle w:val="Vrazn"/>
          <w:rFonts w:ascii="Calibri" w:hAnsi="Calibri"/>
          <w:b w:val="0"/>
          <w:bCs/>
          <w:color w:val="auto"/>
        </w:rPr>
      </w:pPr>
    </w:p>
    <w:p w14:paraId="07824B7F" w14:textId="77777777" w:rsidR="007C7E4B" w:rsidRDefault="007C7E4B" w:rsidP="003D51E1">
      <w:pPr>
        <w:pStyle w:val="Bezriadkovania"/>
        <w:jc w:val="both"/>
        <w:rPr>
          <w:rStyle w:val="Vrazn"/>
          <w:rFonts w:ascii="Calibri" w:hAnsi="Calibri"/>
          <w:b w:val="0"/>
          <w:bCs/>
          <w:color w:val="auto"/>
        </w:rPr>
      </w:pPr>
    </w:p>
    <w:p w14:paraId="75EC8181" w14:textId="6F72293A" w:rsidR="003D51E1" w:rsidRPr="00C82F77" w:rsidRDefault="003D51E1" w:rsidP="003D51E1">
      <w:pPr>
        <w:pStyle w:val="Bezriadkovania"/>
        <w:jc w:val="center"/>
        <w:rPr>
          <w:rStyle w:val="Vrazn"/>
          <w:rFonts w:ascii="Calibri" w:hAnsi="Calibri"/>
          <w:color w:val="auto"/>
        </w:rPr>
      </w:pPr>
      <w:r w:rsidRPr="00C82F77">
        <w:rPr>
          <w:rStyle w:val="Vrazn"/>
          <w:rFonts w:ascii="Calibri" w:hAnsi="Calibri"/>
          <w:color w:val="auto"/>
        </w:rPr>
        <w:lastRenderedPageBreak/>
        <w:t>§</w:t>
      </w:r>
      <w:r w:rsidR="007C7E4B">
        <w:rPr>
          <w:rStyle w:val="Vrazn"/>
          <w:rFonts w:ascii="Calibri" w:hAnsi="Calibri"/>
          <w:color w:val="auto"/>
        </w:rPr>
        <w:t>4</w:t>
      </w:r>
    </w:p>
    <w:p w14:paraId="0D311599" w14:textId="77777777" w:rsidR="003D51E1" w:rsidRPr="00C82F77" w:rsidRDefault="003D51E1" w:rsidP="003D51E1">
      <w:pPr>
        <w:pStyle w:val="Bezriadkovania"/>
        <w:jc w:val="center"/>
        <w:rPr>
          <w:rStyle w:val="Vrazn"/>
          <w:rFonts w:ascii="Calibri" w:hAnsi="Calibri"/>
          <w:color w:val="auto"/>
        </w:rPr>
      </w:pPr>
      <w:r w:rsidRPr="00C82F77">
        <w:rPr>
          <w:rStyle w:val="Vrazn"/>
          <w:rFonts w:ascii="Calibri" w:hAnsi="Calibri"/>
          <w:color w:val="auto"/>
        </w:rPr>
        <w:t>Záverečné ustanovenia</w:t>
      </w:r>
    </w:p>
    <w:p w14:paraId="2F163911" w14:textId="77777777" w:rsidR="003D51E1" w:rsidRDefault="003D51E1" w:rsidP="003D51E1">
      <w:pPr>
        <w:pStyle w:val="Bezriadkovania"/>
        <w:jc w:val="center"/>
        <w:rPr>
          <w:rStyle w:val="Vrazn"/>
          <w:rFonts w:ascii="Calibri" w:hAnsi="Calibri"/>
          <w:b w:val="0"/>
          <w:bCs/>
          <w:color w:val="auto"/>
        </w:rPr>
      </w:pPr>
    </w:p>
    <w:p w14:paraId="02981AA5" w14:textId="3B20AD6F" w:rsidR="003D51E1" w:rsidRPr="00F129A2" w:rsidRDefault="003D51E1" w:rsidP="003D51E1">
      <w:pPr>
        <w:pStyle w:val="Vchodzie"/>
        <w:numPr>
          <w:ilvl w:val="0"/>
          <w:numId w:val="7"/>
        </w:numPr>
        <w:jc w:val="both"/>
        <w:rPr>
          <w:rFonts w:ascii="Calibri" w:hAnsi="Calibri"/>
        </w:rPr>
      </w:pPr>
      <w:r w:rsidRPr="00F129A2">
        <w:rPr>
          <w:rFonts w:ascii="Calibri" w:hAnsi="Calibri"/>
        </w:rPr>
        <w:t xml:space="preserve">Všeobecne záväzné nariadenie bolo schválené Obecným zastupiteľstvom Valaliky uznesením č. </w:t>
      </w:r>
      <w:r w:rsidR="0025018A">
        <w:rPr>
          <w:rFonts w:ascii="Calibri" w:hAnsi="Calibri"/>
        </w:rPr>
        <w:t>83/2021 zo dňa 03.11.2021</w:t>
      </w:r>
      <w:r w:rsidRPr="00F129A2">
        <w:rPr>
          <w:rFonts w:ascii="Calibri" w:hAnsi="Calibri"/>
        </w:rPr>
        <w:t xml:space="preserve"> a nadobúda účinnosť 15-tym dňom od jeho zverejnenia na webovom sídle obce a úradnej tabuli obce.</w:t>
      </w:r>
    </w:p>
    <w:p w14:paraId="2042DAC6" w14:textId="77777777" w:rsidR="003D51E1" w:rsidRDefault="003D51E1" w:rsidP="003D51E1">
      <w:pPr>
        <w:pStyle w:val="Bezriadkovania"/>
        <w:jc w:val="both"/>
        <w:rPr>
          <w:rStyle w:val="Vrazn"/>
          <w:rFonts w:ascii="Calibri" w:hAnsi="Calibri"/>
          <w:b w:val="0"/>
          <w:bCs/>
          <w:color w:val="auto"/>
        </w:rPr>
      </w:pPr>
    </w:p>
    <w:p w14:paraId="386F3B51" w14:textId="77777777" w:rsidR="007C7E4B" w:rsidRDefault="007C7E4B" w:rsidP="003D51E1">
      <w:pPr>
        <w:pStyle w:val="Bezriadkovania"/>
      </w:pPr>
    </w:p>
    <w:p w14:paraId="3FCFA590" w14:textId="4CFF09A9" w:rsidR="003D51E1" w:rsidRPr="0025018A" w:rsidRDefault="003D51E1" w:rsidP="003D51E1">
      <w:pPr>
        <w:pStyle w:val="Bezriadkovania"/>
        <w:rPr>
          <w:rFonts w:asciiTheme="minorHAnsi" w:hAnsiTheme="minorHAnsi"/>
        </w:rPr>
      </w:pPr>
      <w:r w:rsidRPr="0025018A">
        <w:rPr>
          <w:rFonts w:asciiTheme="minorHAnsi" w:hAnsiTheme="minorHAnsi"/>
        </w:rPr>
        <w:t xml:space="preserve">Vo Valalikoch dňa </w:t>
      </w:r>
      <w:r w:rsidR="0025018A" w:rsidRPr="0025018A">
        <w:rPr>
          <w:rFonts w:asciiTheme="minorHAnsi" w:hAnsiTheme="minorHAnsi"/>
        </w:rPr>
        <w:t>11.11.2021</w:t>
      </w:r>
    </w:p>
    <w:p w14:paraId="1C0F68AC" w14:textId="77777777" w:rsidR="003D51E1" w:rsidRPr="0025018A" w:rsidRDefault="003D51E1" w:rsidP="003D51E1">
      <w:pPr>
        <w:pStyle w:val="Bezriadkovania"/>
        <w:rPr>
          <w:rFonts w:asciiTheme="minorHAnsi" w:hAnsiTheme="minorHAnsi"/>
        </w:rPr>
      </w:pPr>
      <w:r w:rsidRPr="0025018A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               Ing. Štefan Petrík </w:t>
      </w:r>
      <w:r w:rsidRPr="0025018A">
        <w:rPr>
          <w:rFonts w:asciiTheme="minorHAnsi" w:hAnsiTheme="minorHAnsi"/>
        </w:rPr>
        <w:br/>
        <w:t>                                                                                                   starosta obce</w:t>
      </w:r>
    </w:p>
    <w:p w14:paraId="2A0D9066" w14:textId="1E437422" w:rsidR="003D51E1" w:rsidRPr="0025018A" w:rsidRDefault="003D51E1" w:rsidP="003D51E1">
      <w:pPr>
        <w:pStyle w:val="Zkladntext"/>
        <w:jc w:val="both"/>
        <w:rPr>
          <w:rFonts w:asciiTheme="minorHAnsi" w:hAnsiTheme="minorHAnsi"/>
          <w:b/>
          <w:bCs/>
          <w:color w:val="auto"/>
        </w:rPr>
      </w:pPr>
    </w:p>
    <w:p w14:paraId="1CCB10CC" w14:textId="355030C9" w:rsidR="007C7E4B" w:rsidRPr="0025018A" w:rsidRDefault="007C7E4B" w:rsidP="003D51E1">
      <w:pPr>
        <w:pStyle w:val="Zkladntext"/>
        <w:jc w:val="both"/>
        <w:rPr>
          <w:rFonts w:asciiTheme="minorHAnsi" w:hAnsiTheme="minorHAnsi"/>
          <w:b/>
          <w:bCs/>
          <w:color w:val="auto"/>
        </w:rPr>
      </w:pPr>
    </w:p>
    <w:p w14:paraId="606C5E38" w14:textId="386763F5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71729122" w14:textId="5336AB1A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734EF80F" w14:textId="378F3BB4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0CF243BB" w14:textId="451D2085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09756204" w14:textId="773DE2CE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1C32F140" w14:textId="695DD3D4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4F9452F7" w14:textId="083FBD9A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105977B1" w14:textId="5351845C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794FAD10" w14:textId="00AF3162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5C0625BC" w14:textId="72E292C8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79260720" w14:textId="42EC5C39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009ACB75" w14:textId="4D7BE553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2519863C" w14:textId="5F3F6C02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1F1F7C1E" w14:textId="15E95A40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34380A70" w14:textId="64F54593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307AFEE8" w14:textId="7991D056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p w14:paraId="69F26D13" w14:textId="144F593B" w:rsidR="007C7E4B" w:rsidRDefault="007C7E4B" w:rsidP="003D51E1">
      <w:pPr>
        <w:pStyle w:val="Zkladntext"/>
        <w:jc w:val="both"/>
        <w:rPr>
          <w:rFonts w:ascii="Calibri" w:hAnsi="Calibri"/>
          <w:b/>
          <w:bCs/>
          <w:color w:val="auto"/>
        </w:rPr>
      </w:pPr>
    </w:p>
    <w:sectPr w:rsidR="007C7E4B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E6D5" w14:textId="77777777" w:rsidR="001D399D" w:rsidRDefault="001D399D" w:rsidP="003D51E1">
      <w:r>
        <w:separator/>
      </w:r>
    </w:p>
  </w:endnote>
  <w:endnote w:type="continuationSeparator" w:id="0">
    <w:p w14:paraId="590BF852" w14:textId="77777777" w:rsidR="001D399D" w:rsidRDefault="001D399D" w:rsidP="003D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8DCB" w14:textId="77777777" w:rsidR="001D399D" w:rsidRDefault="001D399D" w:rsidP="003D51E1">
      <w:r>
        <w:separator/>
      </w:r>
    </w:p>
  </w:footnote>
  <w:footnote w:type="continuationSeparator" w:id="0">
    <w:p w14:paraId="17FD59DB" w14:textId="77777777" w:rsidR="001D399D" w:rsidRDefault="001D399D" w:rsidP="003D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E0E4" w14:textId="1864EAF3" w:rsidR="00E15E4D" w:rsidRDefault="005B1428" w:rsidP="00342DDA">
    <w:pPr>
      <w:pStyle w:val="Hlavika"/>
      <w:pBdr>
        <w:bottom w:val="single" w:sz="4" w:space="1" w:color="auto"/>
      </w:pBdr>
    </w:pPr>
    <w:r>
      <w:t xml:space="preserve">VZN č. </w:t>
    </w:r>
    <w:r w:rsidR="003D51E1">
      <w:t>7</w:t>
    </w:r>
    <w:r>
      <w:t xml:space="preserve">/2021                                                                                                          </w:t>
    </w:r>
    <w:r w:rsidR="0025018A">
      <w:t xml:space="preserve">            </w:t>
    </w:r>
    <w:r>
      <w:t xml:space="preserve"> strana č.  </w:t>
    </w:r>
    <w:r>
      <w:fldChar w:fldCharType="begin"/>
    </w:r>
    <w:r>
      <w:instrText>PAGE   \* MERGEFORMAT</w:instrText>
    </w:r>
    <w:r>
      <w:fldChar w:fldCharType="separate"/>
    </w:r>
    <w:r w:rsidRPr="00093E79">
      <w:rPr>
        <w:noProof/>
      </w:rPr>
      <w:t>1</w:t>
    </w:r>
    <w:r>
      <w:fldChar w:fldCharType="end"/>
    </w:r>
  </w:p>
  <w:p w14:paraId="7EA15681" w14:textId="77777777" w:rsidR="00E15E4D" w:rsidRPr="00E15E4D" w:rsidRDefault="001D39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1EC59F6"/>
    <w:multiLevelType w:val="hybridMultilevel"/>
    <w:tmpl w:val="3428682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A5A88"/>
    <w:multiLevelType w:val="hybridMultilevel"/>
    <w:tmpl w:val="BA84F9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20CC"/>
    <w:multiLevelType w:val="hybridMultilevel"/>
    <w:tmpl w:val="1BF281A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BE7E04"/>
    <w:multiLevelType w:val="hybridMultilevel"/>
    <w:tmpl w:val="6F9E873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AF3EC0"/>
    <w:multiLevelType w:val="hybridMultilevel"/>
    <w:tmpl w:val="23943FDA"/>
    <w:lvl w:ilvl="0" w:tplc="E9BED1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24F8B"/>
    <w:multiLevelType w:val="hybridMultilevel"/>
    <w:tmpl w:val="7DF23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F4447"/>
    <w:multiLevelType w:val="hybridMultilevel"/>
    <w:tmpl w:val="1CEA80AA"/>
    <w:lvl w:ilvl="0" w:tplc="67FE1AB8">
      <w:start w:val="1"/>
      <w:numFmt w:val="lowerLetter"/>
      <w:lvlText w:val="%1)"/>
      <w:lvlJc w:val="left"/>
      <w:pPr>
        <w:ind w:left="150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8F23E15"/>
    <w:multiLevelType w:val="hybridMultilevel"/>
    <w:tmpl w:val="3428682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A616D5"/>
    <w:multiLevelType w:val="hybridMultilevel"/>
    <w:tmpl w:val="7DF23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E1"/>
    <w:rsid w:val="001B436D"/>
    <w:rsid w:val="001D399D"/>
    <w:rsid w:val="0025018A"/>
    <w:rsid w:val="002E2136"/>
    <w:rsid w:val="00323F7C"/>
    <w:rsid w:val="003D51E1"/>
    <w:rsid w:val="005B1428"/>
    <w:rsid w:val="00682B72"/>
    <w:rsid w:val="007C7E4B"/>
    <w:rsid w:val="00BF6C75"/>
    <w:rsid w:val="00CB1902"/>
    <w:rsid w:val="00E95170"/>
    <w:rsid w:val="00F51A9F"/>
    <w:rsid w:val="00F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5570"/>
  <w15:chartTrackingRefBased/>
  <w15:docId w15:val="{4796F50C-AE9D-4F11-BA94-872515E0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51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Nadpis2">
    <w:name w:val="heading 2"/>
    <w:basedOn w:val="Normlny"/>
    <w:next w:val="Zkladntext"/>
    <w:link w:val="Nadpis2Char"/>
    <w:qFormat/>
    <w:rsid w:val="003D51E1"/>
    <w:pPr>
      <w:keepNext/>
      <w:spacing w:before="240" w:after="283"/>
      <w:outlineLvl w:val="1"/>
    </w:pPr>
    <w:rPr>
      <w:b/>
      <w:sz w:val="36"/>
    </w:rPr>
  </w:style>
  <w:style w:type="paragraph" w:styleId="Nadpis4">
    <w:name w:val="heading 4"/>
    <w:basedOn w:val="Normlny"/>
    <w:next w:val="Normlny"/>
    <w:link w:val="Nadpis4Char"/>
    <w:qFormat/>
    <w:rsid w:val="003D51E1"/>
    <w:pPr>
      <w:keepNext/>
      <w:outlineLvl w:val="3"/>
    </w:pPr>
    <w:rPr>
      <w:rFonts w:ascii="Tahoma" w:hAnsi="Tahoma" w:cs="Tahoma"/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D51E1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rsid w:val="003D51E1"/>
    <w:rPr>
      <w:rFonts w:ascii="Tahoma" w:eastAsia="Times New Roman" w:hAnsi="Tahoma" w:cs="Tahoma"/>
      <w:b/>
      <w:color w:val="000000"/>
      <w:sz w:val="20"/>
      <w:szCs w:val="20"/>
      <w:lang w:eastAsia="ar-SA"/>
    </w:rPr>
  </w:style>
  <w:style w:type="character" w:styleId="Vrazn">
    <w:name w:val="Strong"/>
    <w:qFormat/>
    <w:rsid w:val="003D51E1"/>
    <w:rPr>
      <w:b/>
    </w:rPr>
  </w:style>
  <w:style w:type="paragraph" w:styleId="Zkladntext">
    <w:name w:val="Body Text"/>
    <w:basedOn w:val="Normlny"/>
    <w:link w:val="ZkladntextChar"/>
    <w:rsid w:val="003D51E1"/>
    <w:pPr>
      <w:spacing w:after="283"/>
    </w:pPr>
  </w:style>
  <w:style w:type="character" w:customStyle="1" w:styleId="ZkladntextChar">
    <w:name w:val="Základný text Char"/>
    <w:basedOn w:val="Predvolenpsmoodseku"/>
    <w:link w:val="Zkladntext"/>
    <w:rsid w:val="003D51E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byajntext1">
    <w:name w:val="Obyčajný text1"/>
    <w:basedOn w:val="Normlny"/>
    <w:rsid w:val="003D51E1"/>
    <w:pPr>
      <w:widowControl/>
      <w:suppressAutoHyphens w:val="0"/>
      <w:spacing w:before="100" w:after="100"/>
    </w:pPr>
    <w:rPr>
      <w:color w:val="auto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D51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51E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Bezriadkovania">
    <w:name w:val="No Spacing"/>
    <w:uiPriority w:val="1"/>
    <w:qFormat/>
    <w:rsid w:val="003D51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Vchodzie">
    <w:name w:val="Vchodzie"/>
    <w:rsid w:val="003D5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3D51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51E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Pelegrin</dc:creator>
  <cp:keywords/>
  <dc:description/>
  <cp:lastModifiedBy>Martina Matiova</cp:lastModifiedBy>
  <cp:revision>2</cp:revision>
  <cp:lastPrinted>2021-11-11T13:07:00Z</cp:lastPrinted>
  <dcterms:created xsi:type="dcterms:W3CDTF">2021-11-11T13:08:00Z</dcterms:created>
  <dcterms:modified xsi:type="dcterms:W3CDTF">2021-11-11T13:08:00Z</dcterms:modified>
</cp:coreProperties>
</file>